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4E7" w:rsidRDefault="00E740D8" w:rsidP="003174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Római Katolikus Plébánia</w:t>
      </w:r>
    </w:p>
    <w:p w:rsidR="00E740D8" w:rsidRDefault="00E740D8" w:rsidP="003174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Sükösd</w:t>
      </w:r>
    </w:p>
    <w:p w:rsidR="00DA2F5F" w:rsidRDefault="00DA2F5F" w:rsidP="00DA2F5F">
      <w:pPr>
        <w:pStyle w:val="Default"/>
      </w:pPr>
    </w:p>
    <w:p w:rsidR="00FB476C" w:rsidRDefault="00E740D8" w:rsidP="00167D28">
      <w:pPr>
        <w:pStyle w:val="Default"/>
        <w:jc w:val="center"/>
        <w:rPr>
          <w:rFonts w:eastAsia="Calibri"/>
          <w:b/>
          <w:bCs/>
          <w:color w:val="auto"/>
          <w:sz w:val="28"/>
          <w:szCs w:val="28"/>
        </w:rPr>
      </w:pPr>
      <w:r>
        <w:rPr>
          <w:rFonts w:eastAsia="Calibri"/>
          <w:b/>
          <w:bCs/>
          <w:color w:val="auto"/>
          <w:sz w:val="28"/>
          <w:szCs w:val="28"/>
        </w:rPr>
        <w:t>Magyar Falu Program-„A helyi egyházi közösségi terek fejlesztése</w:t>
      </w:r>
      <w:r w:rsidR="00167D28" w:rsidRPr="00167D28">
        <w:rPr>
          <w:rFonts w:eastAsia="Calibri"/>
          <w:b/>
          <w:bCs/>
          <w:color w:val="auto"/>
          <w:sz w:val="28"/>
          <w:szCs w:val="28"/>
        </w:rPr>
        <w:t>”</w:t>
      </w:r>
    </w:p>
    <w:p w:rsidR="00E740D8" w:rsidRDefault="00E740D8" w:rsidP="00E740D8">
      <w:pPr>
        <w:jc w:val="center"/>
      </w:pPr>
      <w:r>
        <w:rPr>
          <w:b/>
          <w:bCs/>
          <w:sz w:val="28"/>
          <w:szCs w:val="28"/>
        </w:rPr>
        <w:t>MFP-EKT/2019</w:t>
      </w:r>
    </w:p>
    <w:p w:rsidR="00167D28" w:rsidRPr="00167D28" w:rsidRDefault="00FB476C" w:rsidP="00167D28">
      <w:pPr>
        <w:pStyle w:val="Default"/>
        <w:jc w:val="center"/>
        <w:rPr>
          <w:lang w:val="hu-HU"/>
        </w:rPr>
      </w:pPr>
      <w:r>
        <w:rPr>
          <w:b/>
          <w:bCs/>
          <w:sz w:val="28"/>
          <w:szCs w:val="28"/>
        </w:rPr>
        <w:t>T</w:t>
      </w:r>
      <w:r w:rsidR="009D14E7">
        <w:rPr>
          <w:b/>
          <w:bCs/>
          <w:sz w:val="28"/>
          <w:szCs w:val="28"/>
        </w:rPr>
        <w:t>ámogatott pályázat</w:t>
      </w:r>
    </w:p>
    <w:p w:rsidR="003174EA" w:rsidRDefault="00167D28" w:rsidP="00167D28">
      <w:pPr>
        <w:jc w:val="center"/>
        <w:rPr>
          <w:b/>
          <w:bCs/>
          <w:sz w:val="28"/>
          <w:szCs w:val="28"/>
        </w:rPr>
      </w:pPr>
      <w:r w:rsidRPr="00167D28">
        <w:rPr>
          <w:rFonts w:eastAsiaTheme="minorHAnsi"/>
          <w:i/>
          <w:iCs/>
          <w:color w:val="000000"/>
          <w:sz w:val="23"/>
          <w:szCs w:val="23"/>
        </w:rPr>
        <w:t>.</w:t>
      </w:r>
    </w:p>
    <w:p w:rsidR="003174EA" w:rsidRPr="009D14E7" w:rsidRDefault="00E740D8" w:rsidP="00E740D8">
      <w:pPr>
        <w:pStyle w:val="Default"/>
      </w:pPr>
      <w:r>
        <w:t xml:space="preserve">A </w:t>
      </w:r>
      <w:r w:rsidR="00E2160A">
        <w:t>Sükösd</w:t>
      </w:r>
      <w:r>
        <w:t xml:space="preserve">i </w:t>
      </w:r>
      <w:r w:rsidRPr="00E740D8">
        <w:t>Római Katolikus Plébánia</w:t>
      </w:r>
      <w:r>
        <w:t xml:space="preserve"> 2</w:t>
      </w:r>
      <w:r w:rsidR="00FB476C">
        <w:t xml:space="preserve">019-ben </w:t>
      </w:r>
      <w:r w:rsidR="00DA2F5F">
        <w:t>pályázatot nyújtott be Magyar Falu Program „</w:t>
      </w:r>
      <w:r w:rsidRPr="00E740D8">
        <w:t>A helyi egyházi közösségi terek fejlesztése”</w:t>
      </w:r>
      <w:r>
        <w:t xml:space="preserve"> alprogram, MFP-EKT</w:t>
      </w:r>
      <w:r w:rsidR="00E2160A">
        <w:t>/2019</w:t>
      </w:r>
      <w:r w:rsidR="00DA2F5F">
        <w:t xml:space="preserve"> </w:t>
      </w:r>
      <w:r w:rsidR="003174EA" w:rsidRPr="009D14E7">
        <w:t xml:space="preserve">kódszámú pályázati felhívásra. </w:t>
      </w:r>
    </w:p>
    <w:p w:rsidR="003174EA" w:rsidRPr="009D14E7" w:rsidRDefault="003174E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:rsidR="003174EA" w:rsidRPr="009D14E7" w:rsidRDefault="003174E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  <w:r w:rsidRPr="009D14E7">
        <w:rPr>
          <w:rFonts w:eastAsiaTheme="minorHAnsi"/>
          <w:lang w:val="ro-RO"/>
        </w:rPr>
        <w:t xml:space="preserve">A pályázat </w:t>
      </w:r>
      <w:r w:rsidR="00C87290">
        <w:rPr>
          <w:rFonts w:eastAsiaTheme="minorHAnsi"/>
          <w:lang w:val="ro-RO"/>
        </w:rPr>
        <w:t xml:space="preserve">a Magyar Államkincstár </w:t>
      </w:r>
      <w:r w:rsidR="00874346">
        <w:rPr>
          <w:rFonts w:eastAsiaTheme="minorHAnsi"/>
          <w:lang w:val="ro-RO"/>
        </w:rPr>
        <w:t xml:space="preserve">döntése </w:t>
      </w:r>
      <w:r w:rsidR="00AC6654" w:rsidRPr="009D14E7">
        <w:rPr>
          <w:rFonts w:eastAsiaTheme="minorHAnsi"/>
          <w:lang w:val="ro-RO"/>
        </w:rPr>
        <w:t xml:space="preserve">alapján </w:t>
      </w:r>
      <w:r w:rsidRPr="009D14E7">
        <w:rPr>
          <w:rFonts w:eastAsiaTheme="minorHAnsi"/>
          <w:lang w:val="ro-RO"/>
        </w:rPr>
        <w:t>támogatásban részesült</w:t>
      </w:r>
      <w:r w:rsidR="00AC6654" w:rsidRPr="009D14E7">
        <w:rPr>
          <w:rFonts w:eastAsiaTheme="minorHAnsi"/>
          <w:lang w:val="ro-RO"/>
        </w:rPr>
        <w:t xml:space="preserve">. </w:t>
      </w:r>
    </w:p>
    <w:p w:rsidR="009D14E7" w:rsidRPr="009D14E7" w:rsidRDefault="009D14E7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:rsidR="00AC6654" w:rsidRPr="009D14E7" w:rsidRDefault="00AC6654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b/>
          <w:lang w:val="ro-RO"/>
        </w:rPr>
      </w:pPr>
      <w:r w:rsidRPr="009D14E7">
        <w:rPr>
          <w:rFonts w:eastAsiaTheme="minorHAnsi"/>
          <w:b/>
          <w:lang w:val="ro-RO"/>
        </w:rPr>
        <w:t>A t</w:t>
      </w:r>
      <w:r w:rsidR="00167D28">
        <w:rPr>
          <w:rFonts w:eastAsiaTheme="minorHAnsi"/>
          <w:b/>
          <w:lang w:val="ro-RO"/>
        </w:rPr>
        <w:t xml:space="preserve">ámogatás összege: </w:t>
      </w:r>
      <w:r w:rsidR="00E740D8">
        <w:rPr>
          <w:rFonts w:eastAsiaTheme="minorHAnsi"/>
          <w:b/>
          <w:lang w:val="ro-RO"/>
        </w:rPr>
        <w:t>19.715.249</w:t>
      </w:r>
      <w:r w:rsidR="00C87290">
        <w:rPr>
          <w:rFonts w:eastAsiaTheme="minorHAnsi"/>
          <w:b/>
          <w:lang w:val="ro-RO"/>
        </w:rPr>
        <w:t>,- Ft</w:t>
      </w:r>
    </w:p>
    <w:p w:rsidR="00C87290" w:rsidRPr="009D14E7" w:rsidRDefault="00C87290" w:rsidP="00C87290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b/>
          <w:lang w:val="ro-RO"/>
        </w:rPr>
      </w:pPr>
      <w:r>
        <w:rPr>
          <w:rFonts w:eastAsiaTheme="minorHAnsi"/>
          <w:b/>
          <w:lang w:val="ro-RO"/>
        </w:rPr>
        <w:t xml:space="preserve">Támogatás intenzítása: 100 </w:t>
      </w:r>
      <w:r w:rsidRPr="009D14E7">
        <w:rPr>
          <w:rFonts w:eastAsiaTheme="minorHAnsi"/>
          <w:b/>
          <w:lang w:val="ro-RO"/>
        </w:rPr>
        <w:t>%</w:t>
      </w:r>
    </w:p>
    <w:p w:rsidR="00AC6654" w:rsidRPr="009D14E7" w:rsidRDefault="00AC6654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:rsidR="00E740D8" w:rsidRDefault="00AC6654" w:rsidP="003174EA">
      <w:pPr>
        <w:autoSpaceDE w:val="0"/>
        <w:autoSpaceDN w:val="0"/>
        <w:adjustRightInd w:val="0"/>
        <w:spacing w:line="240" w:lineRule="auto"/>
        <w:jc w:val="left"/>
      </w:pPr>
      <w:r w:rsidRPr="009D14E7">
        <w:rPr>
          <w:rFonts w:eastAsiaTheme="minorHAnsi"/>
          <w:lang w:val="ro-RO"/>
        </w:rPr>
        <w:t>A</w:t>
      </w:r>
      <w:r w:rsidR="009D14E7" w:rsidRPr="009D14E7">
        <w:rPr>
          <w:rFonts w:eastAsiaTheme="minorHAnsi"/>
          <w:lang w:val="ro-RO"/>
        </w:rPr>
        <w:t xml:space="preserve"> </w:t>
      </w:r>
      <w:r w:rsidR="00E2160A">
        <w:rPr>
          <w:rFonts w:eastAsiaTheme="minorHAnsi"/>
          <w:lang w:val="ro-RO"/>
        </w:rPr>
        <w:t xml:space="preserve">pályázat segítségével </w:t>
      </w:r>
      <w:r w:rsidR="00E740D8">
        <w:rPr>
          <w:rFonts w:eastAsiaTheme="minorHAnsi"/>
          <w:lang w:val="ro-RO"/>
        </w:rPr>
        <w:t xml:space="preserve">megvalósult a közösségi tér </w:t>
      </w:r>
      <w:r w:rsidR="00E740D8" w:rsidRPr="00E740D8">
        <w:t xml:space="preserve">külső-belső teljes festés, a homlokzati nyílászárók javítása és festése, tetőtisztítás, födémszigetelés, elektromos hálózat fejlesztése, fényforrások energiatakarékos LED-es lámpákra történő cseréje, pellet kandalló beszerzése, fűtéskorszerűsítés, a tetőtér </w:t>
      </w:r>
      <w:proofErr w:type="spellStart"/>
      <w:r w:rsidR="00E740D8" w:rsidRPr="00E740D8">
        <w:t>légkondícionálása</w:t>
      </w:r>
      <w:proofErr w:type="spellEnd"/>
      <w:r w:rsidR="00E740D8" w:rsidRPr="00E740D8">
        <w:t xml:space="preserve"> és nem utolsó sorban a vizesblokkokban és a konyhában lévő szaniterek teljes cseréje.</w:t>
      </w:r>
    </w:p>
    <w:p w:rsidR="00E740D8" w:rsidRDefault="00E740D8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:rsidR="00E2160A" w:rsidRDefault="00C8508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  <w:bookmarkStart w:id="0" w:name="_GoBack"/>
      <w:r>
        <w:rPr>
          <w:rFonts w:eastAsiaTheme="minorHAnsi"/>
          <w:noProof/>
          <w:sz w:val="23"/>
          <w:szCs w:val="23"/>
          <w:lang w:eastAsia="hu-HU"/>
        </w:rPr>
        <w:drawing>
          <wp:anchor distT="0" distB="0" distL="114300" distR="114300" simplePos="0" relativeHeight="251658240" behindDoc="0" locked="0" layoutInCell="1" allowOverlap="1" wp14:anchorId="5FE4CB0F" wp14:editId="674EEA58">
            <wp:simplePos x="0" y="0"/>
            <wp:positionH relativeFrom="column">
              <wp:posOffset>538480</wp:posOffset>
            </wp:positionH>
            <wp:positionV relativeFrom="paragraph">
              <wp:posOffset>1596390</wp:posOffset>
            </wp:positionV>
            <wp:extent cx="4679950" cy="3176270"/>
            <wp:effectExtent l="0" t="0" r="6350" b="508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őké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740D8">
        <w:rPr>
          <w:rFonts w:eastAsiaTheme="minorHAnsi"/>
          <w:lang w:val="ro-RO"/>
        </w:rPr>
        <w:t>B</w:t>
      </w:r>
      <w:r w:rsidR="00E2160A">
        <w:rPr>
          <w:rFonts w:eastAsiaTheme="minorHAnsi"/>
          <w:lang w:val="ro-RO"/>
        </w:rPr>
        <w:t xml:space="preserve">eszerzésre kerültek az alábbi </w:t>
      </w:r>
      <w:r w:rsidR="00E740D8">
        <w:rPr>
          <w:rFonts w:eastAsiaTheme="minorHAnsi"/>
          <w:lang w:val="ro-RO"/>
        </w:rPr>
        <w:t xml:space="preserve">eszközök: </w:t>
      </w:r>
      <w:r w:rsidR="00E740D8" w:rsidRPr="00E740D8">
        <w:rPr>
          <w:rFonts w:eastAsiaTheme="minorHAnsi"/>
          <w:lang w:val="ro-RO"/>
        </w:rPr>
        <w:t>egy  darab 72 m2 alapterületű rendezvénysátort, akkumulátoros kihangosító berendezést szettet (2 db aktív hangfal, 2 darab hordozható mikrofon, 2 db állvány a hangfalakhoz), továbbá 10 darabból álló professzionális sörpad garnitúrát. A konyhába új, nagyobb konyhabútor lett beépítve 6 méter hosszban a hozzá kapcsolódó új konyhai gépekkel (1 db kombinált tűzhely, 1 db 90 cm-es páraelszívó, 1 db beépített hűtő fagyasztóval,</w:t>
      </w:r>
      <w:r w:rsidRPr="00C8508A">
        <w:rPr>
          <w:rFonts w:eastAsiaTheme="minorHAnsi"/>
          <w:noProof/>
          <w:sz w:val="23"/>
          <w:szCs w:val="23"/>
          <w:lang w:eastAsia="hu-HU"/>
        </w:rPr>
        <w:t xml:space="preserve"> </w:t>
      </w:r>
      <w:r w:rsidR="00E740D8" w:rsidRPr="00E740D8">
        <w:rPr>
          <w:rFonts w:eastAsiaTheme="minorHAnsi"/>
          <w:lang w:val="ro-RO"/>
        </w:rPr>
        <w:t>1 db beépíthető mosogatógép, 1 db mikrohullámú sütő, 1 db automata kávégép, 1 db kenyérpirító).</w:t>
      </w:r>
    </w:p>
    <w:sectPr w:rsidR="00E2160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973" w:rsidRDefault="00C43973" w:rsidP="00FB476C">
      <w:pPr>
        <w:spacing w:line="240" w:lineRule="auto"/>
      </w:pPr>
      <w:r>
        <w:separator/>
      </w:r>
    </w:p>
  </w:endnote>
  <w:endnote w:type="continuationSeparator" w:id="0">
    <w:p w:rsidR="00C43973" w:rsidRDefault="00C43973" w:rsidP="00FB47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973" w:rsidRDefault="00C43973" w:rsidP="00FB476C">
      <w:pPr>
        <w:spacing w:line="240" w:lineRule="auto"/>
      </w:pPr>
      <w:r>
        <w:separator/>
      </w:r>
    </w:p>
  </w:footnote>
  <w:footnote w:type="continuationSeparator" w:id="0">
    <w:p w:rsidR="00C43973" w:rsidRDefault="00C43973" w:rsidP="00FB47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76C" w:rsidRPr="00FB476C" w:rsidRDefault="00FB476C" w:rsidP="00FB476C">
    <w:pPr>
      <w:autoSpaceDE w:val="0"/>
      <w:autoSpaceDN w:val="0"/>
      <w:adjustRightInd w:val="0"/>
      <w:spacing w:line="240" w:lineRule="auto"/>
      <w:jc w:val="left"/>
      <w:rPr>
        <w:rFonts w:eastAsiaTheme="minorHAnsi"/>
        <w:sz w:val="23"/>
        <w:szCs w:val="23"/>
        <w:lang w:val="ro-RO"/>
      </w:rPr>
    </w:pPr>
  </w:p>
  <w:p w:rsidR="00FB476C" w:rsidRDefault="00FB476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22BFE"/>
    <w:multiLevelType w:val="hybridMultilevel"/>
    <w:tmpl w:val="65B8D3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C0A5E"/>
    <w:multiLevelType w:val="hybridMultilevel"/>
    <w:tmpl w:val="8F0A0426"/>
    <w:lvl w:ilvl="0" w:tplc="62A26A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038A2"/>
    <w:multiLevelType w:val="hybridMultilevel"/>
    <w:tmpl w:val="D04687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A081B"/>
    <w:multiLevelType w:val="hybridMultilevel"/>
    <w:tmpl w:val="3B6290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60520"/>
    <w:multiLevelType w:val="hybridMultilevel"/>
    <w:tmpl w:val="AE742B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EA"/>
    <w:rsid w:val="00035B67"/>
    <w:rsid w:val="00167D28"/>
    <w:rsid w:val="002006D0"/>
    <w:rsid w:val="003174EA"/>
    <w:rsid w:val="003A72C1"/>
    <w:rsid w:val="005B3250"/>
    <w:rsid w:val="00692A68"/>
    <w:rsid w:val="007D586A"/>
    <w:rsid w:val="007F40B4"/>
    <w:rsid w:val="007F4DA8"/>
    <w:rsid w:val="00860C63"/>
    <w:rsid w:val="00874346"/>
    <w:rsid w:val="00965A50"/>
    <w:rsid w:val="009D14E7"/>
    <w:rsid w:val="00A22679"/>
    <w:rsid w:val="00A25407"/>
    <w:rsid w:val="00AC6654"/>
    <w:rsid w:val="00B41594"/>
    <w:rsid w:val="00C03A4C"/>
    <w:rsid w:val="00C43973"/>
    <w:rsid w:val="00C50A87"/>
    <w:rsid w:val="00C8508A"/>
    <w:rsid w:val="00C87290"/>
    <w:rsid w:val="00D1032E"/>
    <w:rsid w:val="00D26E49"/>
    <w:rsid w:val="00D75465"/>
    <w:rsid w:val="00DA2F5F"/>
    <w:rsid w:val="00DE0247"/>
    <w:rsid w:val="00E2160A"/>
    <w:rsid w:val="00E740D8"/>
    <w:rsid w:val="00EE61E9"/>
    <w:rsid w:val="00FB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B12E47-C6C1-4EDB-A178-B4831DE8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74EA"/>
    <w:pPr>
      <w:spacing w:after="0"/>
      <w:jc w:val="both"/>
    </w:pPr>
    <w:rPr>
      <w:rFonts w:ascii="Times New Roman" w:eastAsia="Calibri" w:hAnsi="Times New Roman" w:cs="Times New Roman"/>
      <w:sz w:val="24"/>
      <w:szCs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66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654"/>
    <w:rPr>
      <w:rFonts w:ascii="Tahoma" w:eastAsia="Calibri" w:hAnsi="Tahoma" w:cs="Tahoma"/>
      <w:sz w:val="16"/>
      <w:szCs w:val="16"/>
      <w:lang w:val="hu-HU"/>
    </w:rPr>
  </w:style>
  <w:style w:type="paragraph" w:customStyle="1" w:styleId="Default">
    <w:name w:val="Default"/>
    <w:rsid w:val="00DA2F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7546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  <w:style w:type="paragraph" w:styleId="llb">
    <w:name w:val="footer"/>
    <w:basedOn w:val="Norml"/>
    <w:link w:val="llb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71897-D2DA-420A-BAE4-6841762CB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Pályázat</cp:lastModifiedBy>
  <cp:revision>3</cp:revision>
  <dcterms:created xsi:type="dcterms:W3CDTF">2021-02-09T08:45:00Z</dcterms:created>
  <dcterms:modified xsi:type="dcterms:W3CDTF">2021-02-09T08:45:00Z</dcterms:modified>
</cp:coreProperties>
</file>