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8B" w:rsidRDefault="00B05B8B"/>
    <w:p w:rsidR="00C13548" w:rsidRDefault="00C13548"/>
    <w:p w:rsidR="00C13548" w:rsidRPr="00C13548" w:rsidRDefault="00C13548" w:rsidP="00C13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548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:rsidR="00C13548" w:rsidRPr="00C13548" w:rsidRDefault="00C13548" w:rsidP="00C13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548" w:rsidRPr="00C13548" w:rsidRDefault="00C13548" w:rsidP="00C13548">
      <w:pPr>
        <w:jc w:val="left"/>
        <w:rPr>
          <w:rFonts w:ascii="Times New Roman" w:hAnsi="Times New Roman" w:cs="Times New Roman"/>
          <w:sz w:val="24"/>
          <w:szCs w:val="24"/>
        </w:rPr>
      </w:pPr>
      <w:r w:rsidRPr="00C13548">
        <w:rPr>
          <w:rFonts w:ascii="Times New Roman" w:hAnsi="Times New Roman" w:cs="Times New Roman"/>
          <w:sz w:val="24"/>
          <w:szCs w:val="24"/>
        </w:rPr>
        <w:t>Sükösd Nagyközség Önkormányzatának Képviselő-testület eladásra meghirdeti a tulajdonában álló 547/3. sz. ingatlanát.</w:t>
      </w:r>
    </w:p>
    <w:p w:rsidR="00C13548" w:rsidRPr="00C13548" w:rsidRDefault="00C13548" w:rsidP="00C135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13548" w:rsidRPr="00C13548" w:rsidRDefault="00C13548" w:rsidP="00C13548">
      <w:pPr>
        <w:rPr>
          <w:rFonts w:ascii="Times New Roman" w:hAnsi="Times New Roman" w:cs="Times New Roman"/>
          <w:sz w:val="24"/>
          <w:szCs w:val="24"/>
        </w:rPr>
      </w:pPr>
      <w:r w:rsidRPr="00C13548">
        <w:rPr>
          <w:rFonts w:ascii="Times New Roman" w:hAnsi="Times New Roman" w:cs="Times New Roman"/>
          <w:sz w:val="24"/>
          <w:szCs w:val="24"/>
        </w:rPr>
        <w:t>Feltételek:</w:t>
      </w:r>
    </w:p>
    <w:p w:rsidR="00C13548" w:rsidRDefault="00C13548" w:rsidP="00C13548"/>
    <w:p w:rsidR="00C13548" w:rsidRPr="00C13548" w:rsidRDefault="00C13548" w:rsidP="00C1354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13548">
        <w:rPr>
          <w:sz w:val="24"/>
          <w:szCs w:val="24"/>
        </w:rPr>
        <w:t xml:space="preserve">a vételre pályázó vállalkozás legalább 10 éve Sükösdön működjön székhellyel és telephellyel, </w:t>
      </w:r>
    </w:p>
    <w:p w:rsidR="00C13548" w:rsidRPr="00C13548" w:rsidRDefault="00C13548" w:rsidP="00C1354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13548">
        <w:rPr>
          <w:sz w:val="24"/>
          <w:szCs w:val="24"/>
        </w:rPr>
        <w:t>átlátható legyen (</w:t>
      </w:r>
      <w:r>
        <w:rPr>
          <w:sz w:val="24"/>
          <w:szCs w:val="24"/>
        </w:rPr>
        <w:t>mellékelt nyilatkozat kitöltése</w:t>
      </w:r>
      <w:r w:rsidRPr="00C13548">
        <w:rPr>
          <w:sz w:val="24"/>
          <w:szCs w:val="24"/>
        </w:rPr>
        <w:t>),</w:t>
      </w:r>
    </w:p>
    <w:p w:rsidR="00C13548" w:rsidRPr="00C13548" w:rsidRDefault="00C13548" w:rsidP="00C1354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13548">
        <w:rPr>
          <w:sz w:val="24"/>
          <w:szCs w:val="24"/>
        </w:rPr>
        <w:t>a vállalkozás a település központjában olyan tevékenység folytatását vállalja, mely a Helyi Építési Szabályzat szerint megengedhető (nyilatkozat</w:t>
      </w:r>
      <w:r>
        <w:rPr>
          <w:sz w:val="24"/>
          <w:szCs w:val="24"/>
        </w:rPr>
        <w:t xml:space="preserve"> mellékelve</w:t>
      </w:r>
      <w:r w:rsidRPr="00C13548">
        <w:rPr>
          <w:sz w:val="24"/>
          <w:szCs w:val="24"/>
        </w:rPr>
        <w:t>).</w:t>
      </w:r>
    </w:p>
    <w:p w:rsidR="00C13548" w:rsidRDefault="00C13548" w:rsidP="00C13548"/>
    <w:p w:rsidR="00C13548" w:rsidRPr="00C13548" w:rsidRDefault="00C13548" w:rsidP="00C13548">
      <w:pPr>
        <w:rPr>
          <w:rFonts w:ascii="Times New Roman" w:hAnsi="Times New Roman" w:cs="Times New Roman"/>
          <w:sz w:val="24"/>
          <w:szCs w:val="24"/>
        </w:rPr>
      </w:pPr>
      <w:r w:rsidRPr="00C13548">
        <w:rPr>
          <w:rFonts w:ascii="Times New Roman" w:hAnsi="Times New Roman" w:cs="Times New Roman"/>
          <w:sz w:val="24"/>
          <w:szCs w:val="24"/>
        </w:rPr>
        <w:t>Ajánlatbenyújtási határidő: 2021. október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hyperlink r:id="rId5" w:history="1">
        <w:r w:rsidRPr="00C12D67">
          <w:rPr>
            <w:rStyle w:val="Hiperhivatkozs"/>
            <w:rFonts w:ascii="Times New Roman" w:hAnsi="Times New Roman" w:cs="Times New Roman"/>
            <w:sz w:val="24"/>
            <w:szCs w:val="24"/>
          </w:rPr>
          <w:t>polgarmester@sukosd.hu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címre beküldve.</w:t>
      </w:r>
    </w:p>
    <w:p w:rsidR="00C13548" w:rsidRPr="00C13548" w:rsidRDefault="00C13548" w:rsidP="00C13548">
      <w:pPr>
        <w:rPr>
          <w:rFonts w:ascii="Times New Roman" w:hAnsi="Times New Roman" w:cs="Times New Roman"/>
          <w:sz w:val="24"/>
          <w:szCs w:val="24"/>
        </w:rPr>
      </w:pPr>
    </w:p>
    <w:p w:rsidR="00C13548" w:rsidRPr="00C13548" w:rsidRDefault="00C13548" w:rsidP="00C13548">
      <w:pPr>
        <w:rPr>
          <w:rFonts w:ascii="Times New Roman" w:hAnsi="Times New Roman" w:cs="Times New Roman"/>
          <w:sz w:val="24"/>
          <w:szCs w:val="24"/>
        </w:rPr>
      </w:pPr>
      <w:r w:rsidRPr="00C13548">
        <w:rPr>
          <w:rFonts w:ascii="Times New Roman" w:hAnsi="Times New Roman" w:cs="Times New Roman"/>
          <w:sz w:val="24"/>
          <w:szCs w:val="24"/>
        </w:rPr>
        <w:t xml:space="preserve">Az a vállalkozó lehet az eljárásban nyertes, aki a telken tervezett tevékenységével a környezetvédelem és lakosság nyugalmának védelme szempontjából a legmegfelelőbb és a legkedvezőbb pénzügyi ajánlatot teszi. </w:t>
      </w:r>
      <w:r w:rsidRPr="00C13548">
        <w:rPr>
          <w:rFonts w:ascii="Times New Roman" w:hAnsi="Times New Roman" w:cs="Times New Roman"/>
          <w:sz w:val="24"/>
          <w:szCs w:val="24"/>
        </w:rPr>
        <w:t>A pályázó tudomásul veszi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3548">
        <w:rPr>
          <w:rFonts w:ascii="Times New Roman" w:hAnsi="Times New Roman" w:cs="Times New Roman"/>
          <w:sz w:val="24"/>
          <w:szCs w:val="24"/>
        </w:rPr>
        <w:t xml:space="preserve"> hogy a vonatkozó jogszabály szerint a Magyar Állam elővásárlási jogával élhet.</w:t>
      </w:r>
    </w:p>
    <w:p w:rsidR="00C13548" w:rsidRPr="00C13548" w:rsidRDefault="00C13548" w:rsidP="00C13548">
      <w:pPr>
        <w:rPr>
          <w:rFonts w:ascii="Times New Roman" w:hAnsi="Times New Roman" w:cs="Times New Roman"/>
          <w:sz w:val="24"/>
          <w:szCs w:val="24"/>
        </w:rPr>
      </w:pPr>
    </w:p>
    <w:p w:rsidR="00C13548" w:rsidRDefault="00C13548" w:rsidP="00C13548">
      <w:pPr>
        <w:rPr>
          <w:rFonts w:ascii="Times New Roman" w:hAnsi="Times New Roman" w:cs="Times New Roman"/>
          <w:sz w:val="24"/>
          <w:szCs w:val="24"/>
        </w:rPr>
      </w:pPr>
      <w:r w:rsidRPr="00C13548">
        <w:rPr>
          <w:rFonts w:ascii="Times New Roman" w:hAnsi="Times New Roman" w:cs="Times New Roman"/>
          <w:sz w:val="24"/>
          <w:szCs w:val="24"/>
        </w:rPr>
        <w:t>Az ajánlatokról a Képviselő-testület dönt 2021. november 10-ig</w:t>
      </w:r>
      <w:r>
        <w:rPr>
          <w:rFonts w:ascii="Times New Roman" w:hAnsi="Times New Roman" w:cs="Times New Roman"/>
          <w:sz w:val="24"/>
          <w:szCs w:val="24"/>
        </w:rPr>
        <w:t xml:space="preserve">, a pályázók értesítést 2021. november 15-ig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kapnak.</w:t>
      </w:r>
    </w:p>
    <w:p w:rsidR="00C13548" w:rsidRDefault="00C13548" w:rsidP="00C13548">
      <w:pPr>
        <w:rPr>
          <w:rFonts w:ascii="Times New Roman" w:hAnsi="Times New Roman" w:cs="Times New Roman"/>
          <w:sz w:val="24"/>
          <w:szCs w:val="24"/>
        </w:rPr>
      </w:pPr>
    </w:p>
    <w:p w:rsidR="00C13548" w:rsidRDefault="00C13548" w:rsidP="00C13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3548" w:rsidRDefault="00C13548" w:rsidP="00C13548">
      <w:pPr>
        <w:rPr>
          <w:rFonts w:ascii="Times New Roman" w:hAnsi="Times New Roman" w:cs="Times New Roman"/>
          <w:sz w:val="24"/>
          <w:szCs w:val="24"/>
        </w:rPr>
      </w:pPr>
    </w:p>
    <w:p w:rsidR="00C13548" w:rsidRPr="00C13548" w:rsidRDefault="00C13548" w:rsidP="00C1354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Sükösd Nagyközség Önkormányzata</w:t>
      </w:r>
    </w:p>
    <w:p w:rsidR="00C13548" w:rsidRPr="00C13548" w:rsidRDefault="00C13548" w:rsidP="00C13548">
      <w:pPr>
        <w:rPr>
          <w:rFonts w:ascii="Times New Roman" w:hAnsi="Times New Roman" w:cs="Times New Roman"/>
          <w:sz w:val="24"/>
          <w:szCs w:val="24"/>
        </w:rPr>
      </w:pPr>
    </w:p>
    <w:p w:rsidR="00C13548" w:rsidRDefault="00C13548" w:rsidP="00C13548">
      <w:pPr>
        <w:jc w:val="left"/>
      </w:pPr>
    </w:p>
    <w:sectPr w:rsidR="00C1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C551F"/>
    <w:multiLevelType w:val="hybridMultilevel"/>
    <w:tmpl w:val="EF3C920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48"/>
    <w:rsid w:val="00B05B8B"/>
    <w:rsid w:val="00C1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E222"/>
  <w15:chartTrackingRefBased/>
  <w15:docId w15:val="{C93EAC4C-9301-4ED1-84BE-4DFBE9A2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3548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C13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garmester@sukos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931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2021-10-14T08:04:00Z</dcterms:created>
  <dcterms:modified xsi:type="dcterms:W3CDTF">2021-10-14T08:12:00Z</dcterms:modified>
</cp:coreProperties>
</file>